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AE0" w:rsidRDefault="001C5EC2">
      <w:r>
        <w:t>The essay question is:</w:t>
      </w:r>
    </w:p>
    <w:p w:rsidR="001C5EC2" w:rsidRDefault="001C5EC2"/>
    <w:p w:rsidR="001C5EC2" w:rsidRDefault="001C5EC2">
      <w:r>
        <w:t xml:space="preserve">Using examples from both Roth and McDermott &amp; </w:t>
      </w:r>
      <w:proofErr w:type="spellStart"/>
      <w:r>
        <w:t>Varenne</w:t>
      </w:r>
      <w:proofErr w:type="spellEnd"/>
      <w:r>
        <w:t>, describe how categories used to identify and treat disabilities can create unintended trouble for the people they diagnose. Again, using arguments and examples from both authors, describe how one might take a situated approach to understanding people with disabilities.</w:t>
      </w:r>
    </w:p>
    <w:p w:rsidR="001C5EC2" w:rsidRDefault="001C5EC2"/>
    <w:p w:rsidR="001C5EC2" w:rsidRDefault="001C5EC2">
      <w:pPr>
        <w:rPr>
          <w:rFonts w:hint="eastAsia"/>
        </w:rPr>
      </w:pPr>
      <w:r>
        <w:t xml:space="preserve">Answer this question carefully, you need to read though the reading and the power point that I give you and write an essay about 2pages long. And </w:t>
      </w:r>
      <w:r>
        <w:rPr>
          <w:rFonts w:hint="eastAsia"/>
        </w:rPr>
        <w:t>m</w:t>
      </w:r>
      <w:r w:rsidRPr="001C5EC2">
        <w:t>ake sure you don't get carried away</w:t>
      </w:r>
      <w:r>
        <w:rPr>
          <w:rFonts w:hint="eastAsia"/>
        </w:rPr>
        <w:t>.</w:t>
      </w:r>
      <w:r>
        <w:t xml:space="preserve"> You need to answer about what exactly the question asks. Don’t summary the reading!! Using your own words!!</w:t>
      </w:r>
      <w:bookmarkStart w:id="0" w:name="_GoBack"/>
      <w:bookmarkEnd w:id="0"/>
    </w:p>
    <w:sectPr w:rsidR="001C5EC2"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C2"/>
    <w:rsid w:val="001C5EC2"/>
    <w:rsid w:val="007C2564"/>
    <w:rsid w:val="00C94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AA9A3A"/>
  <w15:chartTrackingRefBased/>
  <w15:docId w15:val="{3A04D562-2F5A-4245-9996-2F5D4939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1</cp:revision>
  <dcterms:created xsi:type="dcterms:W3CDTF">2019-08-28T22:03:00Z</dcterms:created>
  <dcterms:modified xsi:type="dcterms:W3CDTF">2019-08-28T22:10:00Z</dcterms:modified>
</cp:coreProperties>
</file>